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08685" w14:textId="77777777" w:rsidR="00CE744B" w:rsidRPr="00CE744B" w:rsidRDefault="00CE744B" w:rsidP="00CE744B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CE744B">
        <w:rPr>
          <w:rFonts w:ascii="Times New Roman" w:eastAsia="Aptos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4BAEAF61" wp14:editId="078AF93A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7C9A" w14:textId="77777777" w:rsidR="00CE744B" w:rsidRPr="00CE744B" w:rsidRDefault="00CE744B" w:rsidP="00CE744B">
      <w:pPr>
        <w:spacing w:after="0" w:line="240" w:lineRule="auto"/>
        <w:rPr>
          <w:rFonts w:ascii="Times New Roman" w:eastAsia="Aptos" w:hAnsi="Times New Roman" w:cs="Times New Roman"/>
          <w:color w:val="FF0000"/>
          <w:sz w:val="28"/>
          <w:szCs w:val="28"/>
        </w:rPr>
      </w:pPr>
      <w:r w:rsidRPr="00CE744B">
        <w:rPr>
          <w:rFonts w:ascii="Times New Roman" w:eastAsia="Aptos" w:hAnsi="Times New Roman" w:cs="Times New Roman"/>
          <w:color w:val="FF0000"/>
          <w:sz w:val="28"/>
          <w:szCs w:val="28"/>
        </w:rPr>
        <w:t>ПРОЕКТ</w:t>
      </w:r>
    </w:p>
    <w:p w14:paraId="76C9E314" w14:textId="77777777" w:rsidR="00CE744B" w:rsidRPr="00CE744B" w:rsidRDefault="00CE744B" w:rsidP="00CE744B">
      <w:pPr>
        <w:spacing w:after="0" w:line="240" w:lineRule="auto"/>
        <w:contextualSpacing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CE744B">
        <w:rPr>
          <w:rFonts w:ascii="Arial" w:eastAsia="Aptos" w:hAnsi="Arial" w:cs="Arial"/>
          <w:b/>
          <w:bCs/>
          <w:sz w:val="28"/>
          <w:szCs w:val="28"/>
        </w:rPr>
        <w:t>РЕШЕНИЕ</w:t>
      </w:r>
    </w:p>
    <w:p w14:paraId="3A196CE1" w14:textId="77777777" w:rsidR="00CE744B" w:rsidRPr="00CE744B" w:rsidRDefault="00CE744B" w:rsidP="00CE744B">
      <w:pPr>
        <w:spacing w:after="0" w:line="240" w:lineRule="auto"/>
        <w:contextualSpacing/>
        <w:jc w:val="center"/>
        <w:rPr>
          <w:rFonts w:ascii="Arial" w:eastAsia="Aptos" w:hAnsi="Arial" w:cs="Arial"/>
          <w:sz w:val="24"/>
          <w:szCs w:val="24"/>
        </w:rPr>
      </w:pPr>
      <w:r w:rsidRPr="00CE744B">
        <w:rPr>
          <w:rFonts w:ascii="Arial" w:eastAsia="Aptos" w:hAnsi="Arial" w:cs="Arial"/>
          <w:sz w:val="24"/>
          <w:szCs w:val="24"/>
        </w:rPr>
        <w:t>СОВЕТА ДЕПУТАТОВ</w:t>
      </w:r>
    </w:p>
    <w:p w14:paraId="7C72BBE4" w14:textId="77777777" w:rsidR="00CE744B" w:rsidRPr="00CE744B" w:rsidRDefault="00CE744B" w:rsidP="00CE744B">
      <w:pPr>
        <w:spacing w:after="0" w:line="240" w:lineRule="auto"/>
        <w:contextualSpacing/>
        <w:jc w:val="center"/>
        <w:rPr>
          <w:rFonts w:ascii="Arial" w:eastAsia="Aptos" w:hAnsi="Arial" w:cs="Arial"/>
          <w:sz w:val="24"/>
          <w:szCs w:val="24"/>
        </w:rPr>
      </w:pPr>
      <w:r w:rsidRPr="00CE744B">
        <w:rPr>
          <w:rFonts w:ascii="Arial" w:eastAsia="Aptos" w:hAnsi="Arial" w:cs="Arial"/>
          <w:sz w:val="24"/>
          <w:szCs w:val="24"/>
        </w:rPr>
        <w:t>МУНИЦИПАЛЬНОГО ОКРУГА ПРЕСНЕНСКИЙ</w:t>
      </w:r>
    </w:p>
    <w:p w14:paraId="589F16F5" w14:textId="77777777" w:rsidR="00CE744B" w:rsidRPr="00CE744B" w:rsidRDefault="00CE744B" w:rsidP="00CE744B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sz w:val="28"/>
          <w:szCs w:val="28"/>
        </w:rPr>
      </w:pPr>
    </w:p>
    <w:p w14:paraId="6A409C07" w14:textId="398E031E" w:rsidR="00CE744B" w:rsidRDefault="00CE744B" w:rsidP="00CE744B">
      <w:pPr>
        <w:spacing w:after="0" w:line="240" w:lineRule="auto"/>
        <w:contextualSpacing/>
        <w:rPr>
          <w:rFonts w:ascii="Times New Roman" w:eastAsia="Aptos" w:hAnsi="Times New Roman" w:cs="Times New Roman"/>
          <w:sz w:val="28"/>
          <w:szCs w:val="28"/>
        </w:rPr>
      </w:pPr>
      <w:r w:rsidRPr="00CE744B">
        <w:rPr>
          <w:rFonts w:ascii="Times New Roman" w:eastAsia="Aptos" w:hAnsi="Times New Roman" w:cs="Times New Roman"/>
          <w:sz w:val="28"/>
          <w:szCs w:val="28"/>
        </w:rPr>
        <w:t>15.05.2024 № 26.0</w:t>
      </w:r>
      <w:r>
        <w:rPr>
          <w:rFonts w:ascii="Times New Roman" w:eastAsia="Aptos" w:hAnsi="Times New Roman" w:cs="Times New Roman"/>
          <w:sz w:val="28"/>
          <w:szCs w:val="28"/>
        </w:rPr>
        <w:t>5</w:t>
      </w:r>
      <w:r w:rsidRPr="00CE744B">
        <w:rPr>
          <w:rFonts w:ascii="Times New Roman" w:eastAsia="Aptos" w:hAnsi="Times New Roman" w:cs="Times New Roman"/>
          <w:sz w:val="28"/>
          <w:szCs w:val="28"/>
        </w:rPr>
        <w:t>.28</w:t>
      </w:r>
      <w:r>
        <w:rPr>
          <w:rFonts w:ascii="Times New Roman" w:eastAsia="Aptos" w:hAnsi="Times New Roman" w:cs="Times New Roman"/>
          <w:sz w:val="28"/>
          <w:szCs w:val="28"/>
        </w:rPr>
        <w:t>3</w:t>
      </w:r>
    </w:p>
    <w:p w14:paraId="33D901F0" w14:textId="77777777" w:rsidR="00CE744B" w:rsidRPr="00CE744B" w:rsidRDefault="00CE744B" w:rsidP="00CE744B">
      <w:pPr>
        <w:spacing w:after="0" w:line="240" w:lineRule="auto"/>
        <w:contextualSpacing/>
        <w:rPr>
          <w:rFonts w:ascii="Times New Roman" w:eastAsia="Aptos" w:hAnsi="Times New Roman" w:cs="Times New Roman"/>
          <w:sz w:val="28"/>
          <w:szCs w:val="28"/>
        </w:rPr>
      </w:pPr>
    </w:p>
    <w:p w14:paraId="67E4A051" w14:textId="2933D588" w:rsidR="0081468B" w:rsidRPr="0081468B" w:rsidRDefault="0081468B" w:rsidP="00A568D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изготовления, хранения и уничтожения </w:t>
      </w:r>
      <w:r w:rsidR="00CE7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герба и флага муниципального округа 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</w:t>
      </w:r>
      <w:r w:rsidR="00CE7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печатей и иных носителей изображения герба и флага </w:t>
      </w:r>
      <w:r w:rsidR="00CE7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66D8DA2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3F5CE" w14:textId="3ABA9C10" w:rsidR="00923EB0" w:rsidRDefault="0081468B" w:rsidP="00CE744B">
      <w:pPr>
        <w:tabs>
          <w:tab w:val="left" w:pos="4536"/>
        </w:tabs>
        <w:snapToGrid w:val="0"/>
        <w:spacing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A568DC" w:rsidRPr="00A568DC">
        <w:rPr>
          <w:rFonts w:ascii="Times New Roman" w:hAnsi="Times New Roman" w:cs="Times New Roman"/>
          <w:sz w:val="28"/>
          <w:szCs w:val="28"/>
        </w:rPr>
        <w:t>ом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A568DC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</w:t>
      </w:r>
      <w:r w:rsidR="00CE744B">
        <w:rPr>
          <w:rFonts w:ascii="Times New Roman" w:hAnsi="Times New Roman" w:cs="Times New Roman"/>
          <w:sz w:val="28"/>
          <w:szCs w:val="28"/>
        </w:rPr>
        <w:br/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от 19.04.2023 № 11.10.139 </w:t>
      </w:r>
      <w:r w:rsidR="00923EB0">
        <w:rPr>
          <w:rFonts w:ascii="Times New Roman" w:hAnsi="Times New Roman" w:cs="Times New Roman"/>
          <w:sz w:val="28"/>
          <w:szCs w:val="28"/>
        </w:rPr>
        <w:t>«</w:t>
      </w:r>
      <w:r w:rsidR="00A568DC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923EB0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836BEB9" w14:textId="1B343DA7" w:rsidR="0081468B" w:rsidRPr="00923EB0" w:rsidRDefault="0081468B" w:rsidP="00CE744B">
      <w:pPr>
        <w:tabs>
          <w:tab w:val="left" w:pos="4536"/>
        </w:tabs>
        <w:snapToGri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решил:</w:t>
      </w:r>
    </w:p>
    <w:p w14:paraId="573F98E5" w14:textId="775B9AD8" w:rsidR="0081468B" w:rsidRPr="0081468B" w:rsidRDefault="0081468B" w:rsidP="00CE74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Порядок изготовления, хранения и уничтожения герба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флага муниципального округа </w:t>
      </w:r>
      <w:r w:rsidR="00923EB0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923EB0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7757BB">
        <w:rPr>
          <w:rFonts w:ascii="Times New Roman" w:hAnsi="Times New Roman" w:cs="Times New Roman"/>
          <w:sz w:val="28"/>
          <w:szCs w:val="28"/>
        </w:rPr>
        <w:t xml:space="preserve"> </w:t>
      </w:r>
      <w:r w:rsid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F47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риложение).</w:t>
      </w:r>
    </w:p>
    <w:p w14:paraId="3DD9734A" w14:textId="771B7C3E" w:rsidR="0081468B" w:rsidRPr="0081468B" w:rsidRDefault="0081468B" w:rsidP="00CE74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23EB0" w:rsidRPr="0092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5134E439" w14:textId="2B02FDBF" w:rsidR="00277DC1" w:rsidRPr="00277DC1" w:rsidRDefault="00277DC1" w:rsidP="00CE74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главу муниципального округа Пресненский Юмалина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44B"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</w:t>
      </w:r>
    </w:p>
    <w:p w14:paraId="7524358C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p w14:paraId="092729B5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p w14:paraId="3E77C352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5750"/>
      </w:tblGrid>
      <w:tr w:rsidR="00277DC1" w:rsidRPr="00277DC1" w14:paraId="1B314AC4" w14:textId="77777777" w:rsidTr="000A668B">
        <w:tc>
          <w:tcPr>
            <w:tcW w:w="3652" w:type="dxa"/>
          </w:tcPr>
          <w:p w14:paraId="138CEDF8" w14:textId="77777777" w:rsidR="00277DC1" w:rsidRPr="00277DC1" w:rsidRDefault="00277DC1" w:rsidP="000A668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C1">
              <w:rPr>
                <w:rFonts w:ascii="Times New Roman" w:hAnsi="Times New Roman" w:cs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19" w:type="dxa"/>
            <w:vAlign w:val="bottom"/>
          </w:tcPr>
          <w:p w14:paraId="2091FA05" w14:textId="77777777" w:rsidR="00277DC1" w:rsidRPr="00277DC1" w:rsidRDefault="00277DC1" w:rsidP="000A668B">
            <w:pPr>
              <w:snapToGri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C1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D0DF67A" w14:textId="77777777" w:rsidR="00277DC1" w:rsidRPr="00C812E8" w:rsidRDefault="00277DC1" w:rsidP="00277DC1">
      <w:pPr>
        <w:snapToGrid w:val="0"/>
        <w:rPr>
          <w:sz w:val="28"/>
          <w:szCs w:val="28"/>
        </w:rPr>
      </w:pPr>
      <w:r w:rsidRPr="00C812E8">
        <w:rPr>
          <w:sz w:val="28"/>
          <w:szCs w:val="28"/>
        </w:rPr>
        <w:br w:type="page"/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744B" w:rsidRPr="00CE744B" w14:paraId="08D27CC1" w14:textId="77777777" w:rsidTr="00386C44">
        <w:tc>
          <w:tcPr>
            <w:tcW w:w="4531" w:type="dxa"/>
          </w:tcPr>
          <w:p w14:paraId="08597DED" w14:textId="77777777" w:rsidR="00CE744B" w:rsidRPr="00CE744B" w:rsidRDefault="00CE744B" w:rsidP="00CE744B">
            <w:pPr>
              <w:ind w:right="-7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14:paraId="6C40B0FB" w14:textId="1220A599" w:rsidR="00CE744B" w:rsidRPr="00CE744B" w:rsidRDefault="00CE744B" w:rsidP="00CE744B">
            <w:pPr>
              <w:contextualSpacing/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CE744B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Приложение</w:t>
            </w:r>
            <w:r w:rsidRPr="00CE744B">
              <w:rPr>
                <w:rFonts w:ascii="Times New Roman" w:eastAsia="Aptos" w:hAnsi="Times New Roman" w:cs="Times New Roman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>5</w:t>
            </w:r>
            <w:r w:rsidRPr="00CE744B">
              <w:rPr>
                <w:rFonts w:ascii="Times New Roman" w:eastAsia="Aptos" w:hAnsi="Times New Roman" w:cs="Times New Roman"/>
                <w:sz w:val="28"/>
                <w:szCs w:val="28"/>
              </w:rPr>
              <w:t>.28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</w:p>
        </w:tc>
      </w:tr>
    </w:tbl>
    <w:p w14:paraId="0B79D6E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9550C" w14:textId="2ED91FA3" w:rsidR="0081468B" w:rsidRDefault="0081468B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65121158"/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bookmarkEnd w:id="0"/>
    <w:p w14:paraId="3571AD68" w14:textId="77777777" w:rsidR="00277DC1" w:rsidRPr="0081468B" w:rsidRDefault="00277DC1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07238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14:paraId="65DAA56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88989" w14:textId="3FE9EA3D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Настоящий Порядок устанавливает общие правила 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0FED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CA503" w14:textId="0B60849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герба и флага 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51A3656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68122" w14:textId="64EA1872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Герб и флаг 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герб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флаг муниципального округа) изготавливаются предприятиями, имеющими право на осуществление деятельности по изготовлению указанного вида продукции на должном качественном уровне.</w:t>
      </w:r>
    </w:p>
    <w:p w14:paraId="51449EDC" w14:textId="5F45A228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Изготовление герба и флага муниципального округа осуществляется по заказу субъектов, имеющих право на их использование, в соответствии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</w:t>
      </w:r>
      <w:r w:rsidR="00CE744B">
        <w:rPr>
          <w:rFonts w:ascii="Times New Roman" w:hAnsi="Times New Roman" w:cs="Times New Roman"/>
          <w:sz w:val="28"/>
          <w:szCs w:val="28"/>
        </w:rPr>
        <w:br/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от 19.04.2023 № 11.10.139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F4FE3" w14:textId="11AAC551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Воспроизведение герба и флага муниципального округа, независимо от их размеров и техники исполнения, должно точно соответствовать описанию, установленному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от 19.04.2023 № 11.10.139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89BDF" w14:textId="0D6AB96B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Герб и флаг муниципального округа, используемые органами местного самоуправления муниципального округа </w:t>
      </w:r>
      <w:r w:rsidR="00502D8D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органы местного самоуправления) при проведении мероприятий, хранятся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502D8D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0807CC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Замена и уничтожение герба и флага муниципального округа осуществляется в случае утраты их свойств, в целях исключения возможности их повторного применения.</w:t>
      </w:r>
    </w:p>
    <w:p w14:paraId="0C3F8BB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Особого порядка уничтожения герба и флага муниципального округа не предусматривается.</w:t>
      </w:r>
    </w:p>
    <w:p w14:paraId="7CDF2ED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Уничтожение герба и флага муниципального округа осуществляется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условиях, исключающих отнесение их к действиям надругательского характера и должно обеспечивать невозможность их дальнейшего использования.</w:t>
      </w:r>
    </w:p>
    <w:p w14:paraId="1915B02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6FF4" w14:textId="426CFE7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бланков, печатей и иных носителей изображения герба и флага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муниципального округа </w:t>
      </w:r>
      <w:r w:rsidR="00457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34BACEC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BEBA1" w14:textId="7EE12E4E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Образцы бланков документов органов местного самоуправления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бланки документов), эскиз оттиска гербовой печати Совета депутатов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Совет депутатов) и эскиз оттиска гербовой печати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печати) утверждаются решением Совета депутатов.</w:t>
      </w:r>
    </w:p>
    <w:p w14:paraId="61AB6DEE" w14:textId="12069E3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Изготовление бланков, печатей и иных носителей изображения герба и флага муниципального округа (далее - носители изображения герба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флага муниципального округа) осуществляют полиграфические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39C7" w14:textId="4677AD6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Хранение бланков и печатей обеспечивает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63380" w14:textId="039C751A" w:rsidR="0081468B" w:rsidRPr="0081468B" w:rsidRDefault="0081468B" w:rsidP="00096E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Бланки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 местах, исключающих доступ к ним посторонних лиц.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ечати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штампы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 сейфах, металлических шкафах,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столах, закрывающихся на ключ, доступ к которым имеют лица,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их хранение и использование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55E33" w14:textId="0AB50493" w:rsidR="00096E95" w:rsidRDefault="0081468B" w:rsidP="00096E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фактов утраты, хищения или порчи печатей, штампов, а также незаконного их использования, проводится служебная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проверка с привлечением к ответственности лиц, по вине которых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наступили указанные последствия</w:t>
      </w:r>
      <w:r w:rsid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096E95" w:rsidRPr="00096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E95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Акт служебной проверки, который служит основанием для списания утраченного носителя.</w:t>
      </w:r>
    </w:p>
    <w:p w14:paraId="28090328" w14:textId="2421FA06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Материально ответственным лицом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распоряжением администрации</w:t>
      </w:r>
      <w:r w:rsidR="00402C22">
        <w:rPr>
          <w:rFonts w:ascii="Times New Roman" w:hAnsi="Times New Roman" w:cs="Times New Roman"/>
          <w:sz w:val="28"/>
          <w:szCs w:val="28"/>
        </w:rPr>
        <w:t>,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Журнал учета бланков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</w:t>
      </w:r>
      <w:r w:rsidR="00CB0CE1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673D3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выдачи 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печатей и штампов органов местного самоуправления </w:t>
      </w:r>
      <w:r w:rsidR="00BD2339">
        <w:rPr>
          <w:rFonts w:ascii="Times New Roman" w:hAnsi="Times New Roman" w:cs="Times New Roman"/>
          <w:sz w:val="28"/>
          <w:szCs w:val="28"/>
        </w:rPr>
        <w:t>(далее-Журналы)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AE5C7" w14:textId="4784F30E" w:rsidR="0081468B" w:rsidRPr="0081468B" w:rsidRDefault="0081468B" w:rsidP="007757BB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 Пришедшие в негодность в ходе использования или утратившие практическое значение бланки и печати подлежат уничтожению и списанию по </w:t>
      </w:r>
      <w:r w:rsid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уничтожении бланков, печатей и иных носителей изображения герба и флага муниципального округа </w:t>
      </w:r>
      <w:r w:rsidR="00BD23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Акт)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составленному по форме согласно приложению к настоящему Порядку, с отметкой в Журналах.</w:t>
      </w:r>
    </w:p>
    <w:p w14:paraId="0EDDF1BE" w14:textId="439347ED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Уничтожение бланков и печатей производится по решению Комиссии </w:t>
      </w:r>
      <w:r w:rsidR="00402C22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округа </w:t>
      </w:r>
      <w:r w:rsidR="00402C22" w:rsidRPr="007757BB">
        <w:rPr>
          <w:rFonts w:ascii="Times New Roman" w:hAnsi="Times New Roman" w:cs="Times New Roman"/>
          <w:sz w:val="28"/>
          <w:szCs w:val="28"/>
        </w:rPr>
        <w:t>Пресненский</w:t>
      </w:r>
      <w:r w:rsidR="007757BB" w:rsidRPr="007757BB">
        <w:rPr>
          <w:rFonts w:ascii="Times New Roman" w:hAnsi="Times New Roman" w:cs="Times New Roman"/>
          <w:sz w:val="28"/>
          <w:szCs w:val="28"/>
        </w:rPr>
        <w:t xml:space="preserve">, назначенной распоряжением администрации </w:t>
      </w:r>
      <w:r w:rsidR="007757BB"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Пресненский</w:t>
      </w:r>
      <w:r w:rsidRP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8FAF9B" w14:textId="4E20B6D7" w:rsidR="0081468B" w:rsidRPr="0081468B" w:rsidRDefault="0081468B" w:rsidP="00CB0C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3.9. Акт подписывается всеми членами Комиссии</w:t>
      </w:r>
      <w:r w:rsidR="00BD23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утверждается главой 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уничтожения печатей</w:t>
      </w:r>
      <w:r w:rsidR="009D0B1B">
        <w:rPr>
          <w:rFonts w:ascii="Times New Roman" w:eastAsia="Times New Roman" w:hAnsi="Times New Roman" w:cs="Times New Roman"/>
          <w:sz w:val="28"/>
          <w:szCs w:val="28"/>
          <w:lang w:eastAsia="ru-RU"/>
        </w:rPr>
        <w:t>/бланков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воспроизводятся их оттиски</w:t>
      </w:r>
      <w:r w:rsidR="00111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образцы бланков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0C63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3.10. Материально ответственное лицо на основании Акта делает отметки об уничтожении в соответствующем Журнале учета.</w:t>
      </w:r>
    </w:p>
    <w:p w14:paraId="37D218F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3.11. Уничтожение бланков и печатей органов местного самоуправления производится:</w:t>
      </w:r>
    </w:p>
    <w:p w14:paraId="12144014" w14:textId="22EF6285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мастичных печатей - путем их отделения от основания, разрезания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чем на четыре части и последующим сжиганием (измельчением);</w:t>
      </w:r>
    </w:p>
    <w:p w14:paraId="2DEB074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металлических печатей - путем отделения от основания, спиливания всего изображения или переплавки;</w:t>
      </w:r>
    </w:p>
    <w:p w14:paraId="2C82D14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бланков документов - путем измельчения или сжигания.</w:t>
      </w:r>
    </w:p>
    <w:p w14:paraId="31A2C019" w14:textId="54A33BF1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 Особого порядка хранения и уничтожения иных носителей герба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флага муниципального округа не предусмотрено.</w:t>
      </w:r>
    </w:p>
    <w:p w14:paraId="4BB040DE" w14:textId="153F6C2A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 Уничтожение носителей герба и флага муниципального округа, утративших свое значение, пришедших в негодность, осуществляется </w:t>
      </w:r>
      <w:r w:rsidR="00CE74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условиях, исключающих отнесение их к действиям надругательского характера.</w:t>
      </w:r>
    </w:p>
    <w:p w14:paraId="296713E8" w14:textId="77777777" w:rsidR="00CE744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744B" w:rsidRPr="00CE744B" w14:paraId="7147341C" w14:textId="77777777" w:rsidTr="00386C44">
        <w:tc>
          <w:tcPr>
            <w:tcW w:w="4531" w:type="dxa"/>
          </w:tcPr>
          <w:p w14:paraId="727372AF" w14:textId="77777777" w:rsidR="00CE744B" w:rsidRPr="00CE744B" w:rsidRDefault="00CE744B" w:rsidP="00386C44">
            <w:pPr>
              <w:ind w:right="-7"/>
              <w:contextualSpacing/>
              <w:jc w:val="both"/>
              <w:rPr>
                <w:rFonts w:ascii="Times New Roman" w:eastAsia="Aptos" w:hAnsi="Times New Roman" w:cs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14:paraId="04B2A215" w14:textId="77777777" w:rsidR="00CE744B" w:rsidRPr="00CE744B" w:rsidRDefault="00CE744B" w:rsidP="00CE744B">
            <w:pPr>
              <w:contextualSpacing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r w:rsidRPr="00CE744B"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Приложение</w:t>
            </w:r>
          </w:p>
          <w:p w14:paraId="5203A7BF" w14:textId="3A0F028B" w:rsidR="00CE744B" w:rsidRPr="00CE744B" w:rsidRDefault="00CE744B" w:rsidP="00CE744B">
            <w:pPr>
              <w:contextualSpacing/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CE744B"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к Порядку изготовления, хранения 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br/>
            </w:r>
            <w:r w:rsidRPr="00CE744B">
              <w:rPr>
                <w:rFonts w:ascii="Times New Roman" w:eastAsia="Aptos" w:hAnsi="Times New Roman" w:cs="Times New Roman"/>
                <w:sz w:val="28"/>
                <w:szCs w:val="28"/>
              </w:rPr>
              <w:t>и уничтожения герба и флага муниципального округа Пресненский, бланков, печатей и иных носителей изображения герба и флага муниципального округа Пресненский</w:t>
            </w:r>
          </w:p>
        </w:tc>
      </w:tr>
    </w:tbl>
    <w:p w14:paraId="22B9D345" w14:textId="6FE46B75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177CC" w14:textId="26C048B3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Утверждаю:</w:t>
      </w:r>
    </w:p>
    <w:p w14:paraId="759C4D31" w14:textId="32900DBF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Глава администрации</w:t>
      </w:r>
    </w:p>
    <w:p w14:paraId="5E20ABA6" w14:textId="4CB8EE57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 ФИО</w:t>
      </w:r>
    </w:p>
    <w:p w14:paraId="202652D9" w14:textId="434EB514" w:rsidR="00BD2339" w:rsidRPr="00FE4695" w:rsidRDefault="00BD2339" w:rsidP="00111CBA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«_____»__________20</w:t>
      </w:r>
      <w:r w:rsidR="00CE74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</w:t>
      </w:r>
      <w:r w:rsidRPr="00FE46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г.</w:t>
      </w:r>
    </w:p>
    <w:p w14:paraId="3316488A" w14:textId="77777777" w:rsidR="00BD2339" w:rsidRPr="00BD2339" w:rsidRDefault="00BD2339" w:rsidP="00BD2339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CB8CB9" w14:textId="77777777" w:rsidR="00BD2339" w:rsidRPr="00BD2339" w:rsidRDefault="00BD2339" w:rsidP="00C9035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C70777" w14:textId="78E9B4D7" w:rsidR="00C9035B" w:rsidRPr="00BD2339" w:rsidRDefault="0081468B" w:rsidP="00C9035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 ________</w:t>
      </w:r>
      <w:r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C9035B" w:rsidRPr="00BD23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уничтожении бланков, печатей и иных носителей изображения герба и флага муниципального округа Пресненский</w:t>
      </w:r>
    </w:p>
    <w:p w14:paraId="42E5CDEC" w14:textId="72764D40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19B287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                                                                      «___»__________20__года</w:t>
      </w:r>
    </w:p>
    <w:p w14:paraId="45E285B6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07874" w14:textId="27DFEE2F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 _____________________________________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4489ABBE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708E7B4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_____________________________________</w:t>
      </w:r>
    </w:p>
    <w:p w14:paraId="251D2CAA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6B473A9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_____________________________________</w:t>
      </w:r>
    </w:p>
    <w:p w14:paraId="26A09678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79B92FC4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A588E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назначенная распоряжением от «____» __________ 20__ г. № _____________, составила настоящий акт о нижеследующем:</w:t>
      </w:r>
    </w:p>
    <w:p w14:paraId="1AD41E39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33FE" w14:textId="6A5EEEA1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Печать(и)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/Бланк (и)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80F7576" w14:textId="73C2FA15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их кол-во, рег. номера по журналу учета)</w:t>
      </w:r>
    </w:p>
    <w:p w14:paraId="7419EFB4" w14:textId="0FF28580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уничтожены в связи с _______________________________________________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20DC34E" w14:textId="341CD58E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(указать причину: изменение наименования, износ и т.д.)</w:t>
      </w:r>
    </w:p>
    <w:p w14:paraId="050A4501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____________________________________________________________.</w:t>
      </w:r>
    </w:p>
    <w:p w14:paraId="7605FDA5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D4C91" w14:textId="14874B83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подлежит уничтожению __________________________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наименований.</w:t>
      </w:r>
    </w:p>
    <w:p w14:paraId="38FF1CBC" w14:textId="5EB13062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(количество прописью)</w:t>
      </w:r>
    </w:p>
    <w:p w14:paraId="2DFE2BC5" w14:textId="50F469F6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/Бланки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уничтожены в присутствии комиссии:</w:t>
      </w:r>
    </w:p>
    <w:p w14:paraId="0AE1E562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998A7" w14:textId="24231823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31D1ED0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5D7FCFE8" w14:textId="76F622A8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0B57DC5D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44AD9089" w14:textId="4DF866DF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518EACD0" w14:textId="77777777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6988879E" w14:textId="3D85A93E" w:rsidR="0081468B" w:rsidRPr="00BD2339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в </w:t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BD2339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урнале учета бланков органов местного самоуправления Пресненский </w:t>
      </w:r>
      <w:r w:rsidR="00CE7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Журнале учета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печатей и штампов органов местного самоуправления муниципального округа </w:t>
      </w:r>
      <w:r w:rsidR="007757BB"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Пресненский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произвел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______________________________</w:t>
      </w:r>
      <w:r w:rsid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43BB04A6" w14:textId="77777777" w:rsidR="00E45DAD" w:rsidRDefault="0081468B" w:rsidP="00E45DAD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(подпись)</w:t>
      </w:r>
      <w:r w:rsidR="00BD233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</w:t>
      </w: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(фамилия и инициалы)</w:t>
      </w:r>
      <w:r w:rsidR="00E45DAD" w:rsidRPr="00E4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BE3066" w14:textId="77777777" w:rsidR="00E45DAD" w:rsidRDefault="00E45DAD" w:rsidP="00BD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C7B35B" w14:textId="2567308C" w:rsidR="0081468B" w:rsidRPr="00E45DAD" w:rsidRDefault="00E45DAD" w:rsidP="00BD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5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Оттиски уничтоженных печатей и образцы бланков прилагаются.</w:t>
      </w:r>
    </w:p>
    <w:sectPr w:rsidR="0081468B" w:rsidRPr="00E45DAD" w:rsidSect="00E977D7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7029" w14:textId="77777777" w:rsidR="00E977D7" w:rsidRDefault="00E977D7" w:rsidP="00CE744B">
      <w:pPr>
        <w:spacing w:after="0" w:line="240" w:lineRule="auto"/>
      </w:pPr>
      <w:r>
        <w:separator/>
      </w:r>
    </w:p>
  </w:endnote>
  <w:endnote w:type="continuationSeparator" w:id="0">
    <w:p w14:paraId="65C3216B" w14:textId="77777777" w:rsidR="00E977D7" w:rsidRDefault="00E977D7" w:rsidP="00CE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1447029"/>
      <w:docPartObj>
        <w:docPartGallery w:val="Page Numbers (Bottom of Page)"/>
        <w:docPartUnique/>
      </w:docPartObj>
    </w:sdtPr>
    <w:sdtContent>
      <w:p w14:paraId="05406E6A" w14:textId="3DA475FD" w:rsidR="00CE744B" w:rsidRDefault="00CE744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418D05" w14:textId="77777777" w:rsidR="00CE744B" w:rsidRDefault="00CE744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B5F42" w14:textId="77777777" w:rsidR="00E977D7" w:rsidRDefault="00E977D7" w:rsidP="00CE744B">
      <w:pPr>
        <w:spacing w:after="0" w:line="240" w:lineRule="auto"/>
      </w:pPr>
      <w:r>
        <w:separator/>
      </w:r>
    </w:p>
  </w:footnote>
  <w:footnote w:type="continuationSeparator" w:id="0">
    <w:p w14:paraId="1E2FF29A" w14:textId="77777777" w:rsidR="00E977D7" w:rsidRDefault="00E977D7" w:rsidP="00CE7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77328691">
    <w:abstractNumId w:val="1"/>
  </w:num>
  <w:num w:numId="2" w16cid:durableId="71828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85"/>
    <w:rsid w:val="00005833"/>
    <w:rsid w:val="00022A91"/>
    <w:rsid w:val="00066DA6"/>
    <w:rsid w:val="00072285"/>
    <w:rsid w:val="00096E95"/>
    <w:rsid w:val="000B1ADF"/>
    <w:rsid w:val="000B2F8F"/>
    <w:rsid w:val="000C342D"/>
    <w:rsid w:val="000C42DF"/>
    <w:rsid w:val="00111CBA"/>
    <w:rsid w:val="00155895"/>
    <w:rsid w:val="001B4232"/>
    <w:rsid w:val="001D06A2"/>
    <w:rsid w:val="00200612"/>
    <w:rsid w:val="00202DEC"/>
    <w:rsid w:val="002257A2"/>
    <w:rsid w:val="0025482F"/>
    <w:rsid w:val="00277DC1"/>
    <w:rsid w:val="0029615B"/>
    <w:rsid w:val="002A45AD"/>
    <w:rsid w:val="002C1F5F"/>
    <w:rsid w:val="002F29F8"/>
    <w:rsid w:val="00354AB9"/>
    <w:rsid w:val="00365BCC"/>
    <w:rsid w:val="0039060F"/>
    <w:rsid w:val="00402C22"/>
    <w:rsid w:val="00420B3D"/>
    <w:rsid w:val="00422985"/>
    <w:rsid w:val="00434AD8"/>
    <w:rsid w:val="00437BDF"/>
    <w:rsid w:val="00457BEF"/>
    <w:rsid w:val="00476FAC"/>
    <w:rsid w:val="004A03AF"/>
    <w:rsid w:val="004D7F78"/>
    <w:rsid w:val="00502D8D"/>
    <w:rsid w:val="005608BC"/>
    <w:rsid w:val="005645AF"/>
    <w:rsid w:val="005A76EC"/>
    <w:rsid w:val="005C1308"/>
    <w:rsid w:val="005E404E"/>
    <w:rsid w:val="00631468"/>
    <w:rsid w:val="00744E39"/>
    <w:rsid w:val="007757BB"/>
    <w:rsid w:val="0079416E"/>
    <w:rsid w:val="007F528C"/>
    <w:rsid w:val="007F62FC"/>
    <w:rsid w:val="0081168C"/>
    <w:rsid w:val="0081468B"/>
    <w:rsid w:val="00827B84"/>
    <w:rsid w:val="00881336"/>
    <w:rsid w:val="008A0486"/>
    <w:rsid w:val="008A7F71"/>
    <w:rsid w:val="00900ACE"/>
    <w:rsid w:val="00902659"/>
    <w:rsid w:val="00923EB0"/>
    <w:rsid w:val="00972AB7"/>
    <w:rsid w:val="009977A7"/>
    <w:rsid w:val="009D0B1B"/>
    <w:rsid w:val="009E070D"/>
    <w:rsid w:val="00A07820"/>
    <w:rsid w:val="00A4581F"/>
    <w:rsid w:val="00A568DC"/>
    <w:rsid w:val="00A67521"/>
    <w:rsid w:val="00A87B95"/>
    <w:rsid w:val="00A937D8"/>
    <w:rsid w:val="00AA5D78"/>
    <w:rsid w:val="00AC727C"/>
    <w:rsid w:val="00AE21CB"/>
    <w:rsid w:val="00AF4705"/>
    <w:rsid w:val="00B26051"/>
    <w:rsid w:val="00B309A7"/>
    <w:rsid w:val="00B445E7"/>
    <w:rsid w:val="00B801D0"/>
    <w:rsid w:val="00BA7E10"/>
    <w:rsid w:val="00BD2339"/>
    <w:rsid w:val="00C350DF"/>
    <w:rsid w:val="00C76ED8"/>
    <w:rsid w:val="00C9035B"/>
    <w:rsid w:val="00CB0CE1"/>
    <w:rsid w:val="00CE744B"/>
    <w:rsid w:val="00CF01E3"/>
    <w:rsid w:val="00D673D3"/>
    <w:rsid w:val="00D831AF"/>
    <w:rsid w:val="00DA26E8"/>
    <w:rsid w:val="00DF0030"/>
    <w:rsid w:val="00E01F6C"/>
    <w:rsid w:val="00E11F18"/>
    <w:rsid w:val="00E33A41"/>
    <w:rsid w:val="00E45DAD"/>
    <w:rsid w:val="00E51F2E"/>
    <w:rsid w:val="00E977D7"/>
    <w:rsid w:val="00F06A88"/>
    <w:rsid w:val="00F10417"/>
    <w:rsid w:val="00F13AE5"/>
    <w:rsid w:val="00F1480F"/>
    <w:rsid w:val="00F267F9"/>
    <w:rsid w:val="00F34CF1"/>
    <w:rsid w:val="00F72835"/>
    <w:rsid w:val="00FD5BB8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1698"/>
  <w15:chartTrackingRefBased/>
  <w15:docId w15:val="{48D6B210-7E82-4622-8784-F774D250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7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A568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39"/>
    <w:rsid w:val="00277D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00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7"/>
    <w:uiPriority w:val="99"/>
    <w:locked/>
    <w:rsid w:val="00096E9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7">
    <w:name w:val="Body Text"/>
    <w:basedOn w:val="a"/>
    <w:link w:val="1"/>
    <w:uiPriority w:val="99"/>
    <w:rsid w:val="00096E95"/>
    <w:pPr>
      <w:widowControl w:val="0"/>
      <w:shd w:val="clear" w:color="auto" w:fill="FFFFFF"/>
      <w:spacing w:after="0" w:line="292" w:lineRule="exact"/>
      <w:ind w:hanging="52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096E95"/>
  </w:style>
  <w:style w:type="paragraph" w:styleId="a9">
    <w:name w:val="header"/>
    <w:basedOn w:val="a"/>
    <w:link w:val="aa"/>
    <w:uiPriority w:val="99"/>
    <w:unhideWhenUsed/>
    <w:rsid w:val="00CE7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744B"/>
  </w:style>
  <w:style w:type="paragraph" w:styleId="ab">
    <w:name w:val="footer"/>
    <w:basedOn w:val="a"/>
    <w:link w:val="ac"/>
    <w:uiPriority w:val="99"/>
    <w:unhideWhenUsed/>
    <w:rsid w:val="00CE7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744B"/>
  </w:style>
  <w:style w:type="table" w:customStyle="1" w:styleId="10">
    <w:name w:val="Сетка таблицы1"/>
    <w:basedOn w:val="a1"/>
    <w:next w:val="a6"/>
    <w:uiPriority w:val="59"/>
    <w:rsid w:val="00CE744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C3D6-3CD0-4475-A727-E68170C5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67</cp:revision>
  <cp:lastPrinted>2024-04-27T12:24:00Z</cp:lastPrinted>
  <dcterms:created xsi:type="dcterms:W3CDTF">2021-05-12T06:53:00Z</dcterms:created>
  <dcterms:modified xsi:type="dcterms:W3CDTF">2024-05-02T14:00:00Z</dcterms:modified>
</cp:coreProperties>
</file>